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2A" w:rsidRDefault="005C422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1\Desktop\САЙТ 2016\СТАН на САЙТ АПРЕЛЬ\положение о работе с одаренными детьми\положение о работе с одаренными деть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 2016\СТАН на САЙТ АПРЕЛЬ\положение о работе с одаренными детьми\положение о работе с одаренными детьм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2A" w:rsidRDefault="005C422A"/>
    <w:p w:rsidR="005C422A" w:rsidRDefault="005C422A"/>
    <w:p w:rsidR="005C422A" w:rsidRDefault="005C422A"/>
    <w:p w:rsidR="005C422A" w:rsidRDefault="005C422A"/>
    <w:p w:rsidR="005C422A" w:rsidRDefault="005C422A"/>
    <w:p w:rsidR="00D654EE" w:rsidRPr="00901F91" w:rsidRDefault="00D654EE" w:rsidP="0052502D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F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4.Участники реализации  положения.</w:t>
      </w:r>
    </w:p>
    <w:p w:rsidR="00D654EE" w:rsidRPr="00901F91" w:rsidRDefault="00D654EE" w:rsidP="0052502D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 Администрация Учреждения;</w:t>
      </w:r>
    </w:p>
    <w:p w:rsidR="00D654EE" w:rsidRPr="00901F91" w:rsidRDefault="00D654EE" w:rsidP="0052502D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 Воспитатели;</w:t>
      </w:r>
    </w:p>
    <w:p w:rsidR="00D654EE" w:rsidRPr="00901F91" w:rsidRDefault="00D654EE" w:rsidP="0052502D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 Музыкальный руководитель;</w:t>
      </w:r>
    </w:p>
    <w:p w:rsidR="00D654EE" w:rsidRPr="00901F91" w:rsidRDefault="00D654EE" w:rsidP="0052502D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 Обучающиеся;</w:t>
      </w:r>
    </w:p>
    <w:p w:rsidR="00D654EE" w:rsidRDefault="00D654EE" w:rsidP="0052502D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 Родители (законные пр</w:t>
      </w:r>
      <w:r w:rsidR="002B0CC9" w:rsidRPr="0090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01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дставители).</w:t>
      </w:r>
    </w:p>
    <w:p w:rsidR="0052502D" w:rsidRPr="00901F91" w:rsidRDefault="0052502D" w:rsidP="0052502D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0CC9" w:rsidRPr="0052502D" w:rsidRDefault="002B0CC9" w:rsidP="0052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5. Организация и функциональное обеспечение данного положения.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5.1 Организация работы: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Работа ведется по трем направлениям: с детьми, родителями, кадрами.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ru-RU"/>
        </w:rPr>
      </w:pP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bdr w:val="none" w:sz="0" w:space="0" w:color="auto" w:frame="1"/>
          <w:lang w:eastAsia="ru-RU"/>
        </w:rPr>
        <w:t>Работа с детьми.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Сопровождение осуществляют 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воспитатели, музыкальный руководитель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 Работа с детьми, имеющими ярко выраженные способности, проводится в 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форме кружков, конкурсов, выставок,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участия в праздниках, самостоятельного создания продуктов детского творчества. </w:t>
      </w:r>
    </w:p>
    <w:p w:rsid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В работе с детьми,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исследовательского, проектного методов и </w:t>
      </w:r>
      <w:proofErr w:type="spellStart"/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компетент</w:t>
      </w:r>
      <w:r w:rsidR="0052502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остного</w:t>
      </w:r>
      <w:proofErr w:type="spellEnd"/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подхода.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ru-RU"/>
        </w:rPr>
      </w:pP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bdr w:val="none" w:sz="0" w:space="0" w:color="auto" w:frame="1"/>
          <w:lang w:eastAsia="ru-RU"/>
        </w:rPr>
        <w:t> Работа с родителями.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Данное направле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ние осуществ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ляют заведующая, педагоги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p w:rsid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Работа с родителями детей, имеющих ярко выраженные способности, проводится в форме консультаций и бесед, отчетных мероприятий, наглядной психолого-педагогической информации (памятки, листовки), анкетирования, тестирования.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ru-RU"/>
        </w:rPr>
      </w:pP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bdr w:val="none" w:sz="0" w:space="0" w:color="auto" w:frame="1"/>
          <w:lang w:eastAsia="ru-RU"/>
        </w:rPr>
        <w:t>Работа с кадрами. 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ru-RU"/>
        </w:rPr>
        <w:t> 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Повышение уровня профессиональной компетентности педагогов в работе с одаренны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ми детьми; контроль осуществляет заведующая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Все педагоги работают по данному направлению в рамках распространения педагогического опыта.</w:t>
      </w:r>
    </w:p>
    <w:p w:rsid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Работа проводится в форме методических мероприятий: фронтальных (педсоветов, семинаров), групповых (коллективных пр</w:t>
      </w:r>
      <w:r w:rsidR="00901F9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осмотров, работы в микро группах,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 индивидуальных (творческих отчетов, консультаций).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 5.2 Функции: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5.2.1 Заведующей</w:t>
      </w: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Планирование в годовом плане отдельного раздела по работе с одарёнными детьми.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Контроль выполнения годового плана участниками образовательного процесса.  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Консультационная работа с родителями одаренных детей.  </w:t>
      </w:r>
    </w:p>
    <w:p w:rsid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Создание фонда поощрения и материального стимулирования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педагогов</w:t>
      </w:r>
      <w:r w:rsidR="0052502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работающих с одарёнными детьми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Регулирование и коррекция образовательных процессов, связанных с реализацие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й данного положения. 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Организация и проведение семинаров по проблемам работы с одарёнными 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детьми. </w:t>
      </w:r>
    </w:p>
    <w:p w:rsidR="002B0CC9" w:rsidRPr="002B0CC9" w:rsidRDefault="005A2142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Координация действий воспитателей</w:t>
      </w:r>
      <w:r w:rsidR="002B0CC9"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, работающих 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с одарёнными детьми. 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Помощь в разработке индивидуальных образовательных программ для одарённых детей. 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Оформление нормативной документации.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Оформление материалов по работе с 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одаренными детьми на сайте Учреждения.</w:t>
      </w:r>
    </w:p>
    <w:p w:rsid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Сбор банка данных по одарённым детям.</w:t>
      </w:r>
    </w:p>
    <w:p w:rsidR="005A2142" w:rsidRPr="002B0CC9" w:rsidRDefault="005A2142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5.2</w:t>
      </w:r>
      <w:r w:rsidR="00B71507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.2</w:t>
      </w:r>
      <w:r w:rsidR="005A214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 xml:space="preserve"> Функции педагогов</w:t>
      </w:r>
      <w:r w:rsidRPr="002B0CC9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Выявление одарённых де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тей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Корректировка программ и тематических планов для работы с одарёнными детьми, включение заданий повышенной</w:t>
      </w:r>
      <w:r w:rsidR="00B71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сложности, творческого, 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исследовательского уровней.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Организация индивидуальной работы с одарёнными детьми.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Подгот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овка обу</w:t>
      </w: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ча</w:t>
      </w:r>
      <w:r w:rsidR="005A21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ющихся к </w:t>
      </w:r>
      <w:r w:rsidR="00B71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конкурсам, викторинам.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Отбор и оформление в течение года д</w:t>
      </w:r>
      <w:r w:rsidR="00B71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остижений одарённых детей </w:t>
      </w:r>
      <w:r w:rsidR="00B71507" w:rsidRPr="00B7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</w:t>
      </w:r>
      <w:r w:rsidR="00B71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материалов  на сайте Учреждения</w:t>
      </w:r>
    </w:p>
    <w:p w:rsidR="002B0CC9" w:rsidRPr="002B0CC9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Оформление своего опыта работы с одарёнными детьми в виде творческого отчёта для предъявления на педсовете.</w:t>
      </w:r>
    </w:p>
    <w:p w:rsidR="002B0CC9" w:rsidRPr="002B0CC9" w:rsidRDefault="00B71507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Создание </w:t>
      </w:r>
      <w:r w:rsidR="002B0CC9"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картотеки материалов повышенного уровня сложности.</w:t>
      </w:r>
    </w:p>
    <w:p w:rsidR="00B71507" w:rsidRDefault="002B0CC9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0CC9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Консультирование родителей одарённых детей по вопросам развития с</w:t>
      </w:r>
      <w:r w:rsidR="00B71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пособностей их детей</w:t>
      </w:r>
      <w:r w:rsidR="0052502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</w:p>
    <w:p w:rsidR="0052502D" w:rsidRDefault="0052502D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54A04" w:rsidRPr="00E54A04" w:rsidRDefault="00E54A04" w:rsidP="00525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6</w:t>
      </w:r>
      <w:r w:rsidRPr="00E54A0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. Делопроизводство</w:t>
      </w:r>
    </w:p>
    <w:p w:rsidR="00E54A04" w:rsidRPr="00E54A04" w:rsidRDefault="00E54A04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54A04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Документация по работе с одаренными детьми включает обязательную и рекомендуемую.</w:t>
      </w:r>
    </w:p>
    <w:p w:rsidR="00E54A04" w:rsidRPr="00E54A04" w:rsidRDefault="007751C8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6</w:t>
      </w:r>
      <w:r w:rsidR="00E54A04" w:rsidRPr="00E54A0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.1 Обязательная документация.</w:t>
      </w:r>
    </w:p>
    <w:p w:rsidR="00E54A04" w:rsidRPr="00E54A04" w:rsidRDefault="00E54A04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54A04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Для административной группы - годовой план с включением для рассмотрения вопросов работы с одаренными детьми; банк данных на одаренных детей.</w:t>
      </w:r>
    </w:p>
    <w:p w:rsidR="00E54A04" w:rsidRPr="00E54A04" w:rsidRDefault="00E54A04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Для педагогов - банк данных на</w:t>
      </w:r>
      <w:r w:rsidR="0052502D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даренных детей своей группы</w:t>
      </w:r>
      <w:r w:rsidRPr="00E54A04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; индивидуальные планы работы с детьми, имеющими ярко выраженные способности.</w:t>
      </w:r>
    </w:p>
    <w:p w:rsidR="00E54A04" w:rsidRPr="00E54A04" w:rsidRDefault="007751C8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6</w:t>
      </w:r>
      <w:r w:rsidR="00E54A04" w:rsidRPr="00E54A0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.2 Рекомендуемая документация.</w:t>
      </w:r>
    </w:p>
    <w:p w:rsidR="00E54A04" w:rsidRDefault="00E54A04" w:rsidP="0052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E54A04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Перспективные планы досугов и развлечений, организации выставок, смотров и конкурсов.</w:t>
      </w:r>
    </w:p>
    <w:p w:rsidR="00E54A04" w:rsidRDefault="00E54A04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54A04" w:rsidRDefault="00E54A04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54A04" w:rsidRDefault="00E54A04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54A04" w:rsidRDefault="00E54A04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014AE" w:rsidRDefault="00E014AE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014AE" w:rsidRDefault="00E014AE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E014AE" w:rsidRPr="005C422A" w:rsidRDefault="00E014AE" w:rsidP="00E014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E014AE" w:rsidRPr="005C422A" w:rsidRDefault="00E014AE" w:rsidP="00E014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</w:t>
      </w:r>
    </w:p>
    <w:p w:rsidR="00E014AE" w:rsidRPr="005C422A" w:rsidRDefault="00E014AE" w:rsidP="00E014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д. Стан</w:t>
      </w:r>
    </w:p>
    <w:p w:rsidR="00E014AE" w:rsidRPr="005C422A" w:rsidRDefault="00E014AE" w:rsidP="00E014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А.Ю.Иванова</w:t>
      </w:r>
    </w:p>
    <w:p w:rsidR="00E014AE" w:rsidRPr="005C422A" w:rsidRDefault="00E014AE" w:rsidP="00E014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  ”__” _____ 2014 г.</w:t>
      </w:r>
    </w:p>
    <w:p w:rsidR="00E014AE" w:rsidRPr="00E014AE" w:rsidRDefault="00E014AE" w:rsidP="00E014AE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4AE" w:rsidRPr="00E014AE" w:rsidRDefault="00E014AE" w:rsidP="00E014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конкурсах совместных работ</w:t>
      </w:r>
    </w:p>
    <w:p w:rsidR="00E014AE" w:rsidRPr="00E014AE" w:rsidRDefault="00E014AE" w:rsidP="00E014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МДОУ детский сад д. Стан                                                    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14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Общие положения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Конкурсы  проводит  администрация  МДОУ детский сад д. Стан (далее-Учреждение) 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2.Сроки проведения конкурса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Сроки конкурсов определяются в плане взаимодействия с родителями на текущий учебный год. 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Цель и задачи конкурса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Цели и задачи: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общественное сознание и активную позицию у взрослых и детей;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нравственные качества участников;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творчес</w:t>
      </w: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потенциала  участников конкурса;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и расширять творческие контакты с родителями воспитанников Учреждения.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14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 Участники конкурса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Участие в конкурсах могут принять дети, посещающие Учреждение, их родители и работники Учреждения.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014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 Организационный комитет и жюри конкурса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подготовки и проведения конкурсов создается организационный комитет, одновременно являющийся  и жюри  конкурса; в состав  которого входят:  </w:t>
      </w:r>
      <w:proofErr w:type="gramStart"/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Учреждения</w:t>
      </w:r>
      <w:proofErr w:type="gramEnd"/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А.Ю., координатор по работе с семьёй Веселова Г.И., воспитатели.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Организационный комитет (жюри):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организацию конкурсов, определяет день и место их  проведения;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 оценивает представленные для участия в конкурсе материалы.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Требования к работам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Работы могут  быть выполнены  в любой технике, заявленной в объявлении о конкурсе  (аппликация плоскостная и объемная, рисование, коллаж, допускается использование бросового и природного материала, ткани и т.д.)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Работы  выполняются на листе форматом А-4, желательно в рамке. 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Работы могут выполняться с использованием различных материалов: цветная бумага, картон, самоклеящаяся бумага; краски, карандаши, восковые мелки, гель-блески, пластилин и т.д.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. Представленные на конкурс работы используются  для организации  выставки в зале Учреждения.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Подведение итогов и награждение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7.1.Подведение итогов, выбор победителей осуществляет жюри.</w:t>
      </w:r>
    </w:p>
    <w:p w:rsidR="00E014AE" w:rsidRPr="00E014AE" w:rsidRDefault="00E014AE" w:rsidP="00E014AE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A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Награждение производится в торжественной обстановке. Победители получают  грамоты и призы.</w:t>
      </w:r>
      <w:bookmarkStart w:id="0" w:name="_GoBack"/>
      <w:bookmarkEnd w:id="0"/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2502D" w:rsidRPr="00E54A04" w:rsidRDefault="0052502D" w:rsidP="00E54A0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2B0CC9" w:rsidRPr="00E54A04" w:rsidRDefault="002B0CC9" w:rsidP="00B71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sectPr w:rsidR="002B0CC9" w:rsidRPr="00E54A04" w:rsidSect="008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C4B"/>
    <w:multiLevelType w:val="multilevel"/>
    <w:tmpl w:val="C442B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2D07D9"/>
    <w:multiLevelType w:val="multilevel"/>
    <w:tmpl w:val="78DC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E648B"/>
    <w:multiLevelType w:val="multilevel"/>
    <w:tmpl w:val="E1A8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95798"/>
    <w:multiLevelType w:val="multilevel"/>
    <w:tmpl w:val="532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77988"/>
    <w:multiLevelType w:val="multilevel"/>
    <w:tmpl w:val="5CB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B428B"/>
    <w:multiLevelType w:val="multilevel"/>
    <w:tmpl w:val="26D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B0"/>
    <w:rsid w:val="00107BC0"/>
    <w:rsid w:val="001466B7"/>
    <w:rsid w:val="001666B0"/>
    <w:rsid w:val="002B0CC9"/>
    <w:rsid w:val="0052502D"/>
    <w:rsid w:val="005A2142"/>
    <w:rsid w:val="005C422A"/>
    <w:rsid w:val="005E4282"/>
    <w:rsid w:val="00673D70"/>
    <w:rsid w:val="007751C8"/>
    <w:rsid w:val="007D4CA7"/>
    <w:rsid w:val="00843AAE"/>
    <w:rsid w:val="00901F91"/>
    <w:rsid w:val="00B71507"/>
    <w:rsid w:val="00C15711"/>
    <w:rsid w:val="00C1666E"/>
    <w:rsid w:val="00C321C5"/>
    <w:rsid w:val="00CB1036"/>
    <w:rsid w:val="00D16204"/>
    <w:rsid w:val="00D654EE"/>
    <w:rsid w:val="00E014AE"/>
    <w:rsid w:val="00E5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0"/>
  </w:style>
  <w:style w:type="paragraph" w:styleId="1">
    <w:name w:val="heading 1"/>
    <w:basedOn w:val="a"/>
    <w:next w:val="a"/>
    <w:link w:val="10"/>
    <w:uiPriority w:val="9"/>
    <w:qFormat/>
    <w:rsid w:val="00E5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54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BC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107B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54A0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4A04"/>
    <w:rPr>
      <w:i/>
      <w:iCs/>
    </w:rPr>
  </w:style>
  <w:style w:type="paragraph" w:styleId="a8">
    <w:name w:val="List Paragraph"/>
    <w:basedOn w:val="a"/>
    <w:uiPriority w:val="34"/>
    <w:qFormat/>
    <w:rsid w:val="00C157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2014-08-25T09:26:00Z</cp:lastPrinted>
  <dcterms:created xsi:type="dcterms:W3CDTF">2014-08-02T05:46:00Z</dcterms:created>
  <dcterms:modified xsi:type="dcterms:W3CDTF">2017-04-24T08:29:00Z</dcterms:modified>
</cp:coreProperties>
</file>